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jc w:val="center"/>
        <w:tblInd w:w="216" w:type="dxa"/>
        <w:tblLayout w:type="fixed"/>
        <w:tblCellMar>
          <w:left w:w="10" w:type="dxa"/>
          <w:right w:w="10" w:type="dxa"/>
        </w:tblCellMar>
        <w:tblLook w:val="04A0"/>
      </w:tblPr>
      <w:tblGrid>
        <w:gridCol w:w="1967"/>
        <w:gridCol w:w="5400"/>
        <w:gridCol w:w="1768"/>
      </w:tblGrid>
      <w:tr w:rsidR="00FD08A5" w:rsidTr="00FD08A5">
        <w:trPr>
          <w:trHeight w:hRule="exact" w:val="3005"/>
          <w:jc w:val="center"/>
        </w:trPr>
        <w:tc>
          <w:tcPr>
            <w:tcW w:w="1967" w:type="dxa"/>
            <w:tcBorders>
              <w:top w:val="single" w:sz="4" w:space="0" w:color="000000"/>
              <w:left w:val="single" w:sz="4" w:space="0" w:color="000000"/>
              <w:bottom w:val="nil"/>
              <w:right w:val="nil"/>
            </w:tcBorders>
            <w:tcMar>
              <w:top w:w="0" w:type="dxa"/>
              <w:left w:w="70" w:type="dxa"/>
              <w:bottom w:w="0" w:type="dxa"/>
              <w:right w:w="70" w:type="dxa"/>
            </w:tcMar>
          </w:tcPr>
          <w:p w:rsidR="00FD08A5" w:rsidRDefault="00FD08A5" w:rsidP="00625FEC">
            <w:pPr>
              <w:pStyle w:val="Standard"/>
            </w:pPr>
          </w:p>
          <w:p w:rsidR="00FD08A5" w:rsidRDefault="00FD08A5" w:rsidP="00625FEC">
            <w:pPr>
              <w:pStyle w:val="Standard"/>
            </w:pPr>
            <w:r>
              <w:rPr>
                <w:noProof/>
                <w:lang w:eastAsia="it-IT" w:bidi="ar-SA"/>
              </w:rPr>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1140460" cy="791210"/>
                  <wp:effectExtent l="19050" t="0" r="2540" b="0"/>
                  <wp:wrapSquare wrapText="bothSides"/>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8"/>
                          <a:srcRect/>
                          <a:stretch>
                            <a:fillRect/>
                          </a:stretch>
                        </pic:blipFill>
                        <pic:spPr bwMode="auto">
                          <a:xfrm>
                            <a:off x="0" y="0"/>
                            <a:ext cx="1140460" cy="791210"/>
                          </a:xfrm>
                          <a:prstGeom prst="rect">
                            <a:avLst/>
                          </a:prstGeom>
                          <a:noFill/>
                          <a:ln w="9525">
                            <a:noFill/>
                            <a:miter lim="800000"/>
                            <a:headEnd/>
                            <a:tailEnd/>
                          </a:ln>
                        </pic:spPr>
                      </pic:pic>
                    </a:graphicData>
                  </a:graphic>
                </wp:anchor>
              </w:drawing>
            </w:r>
            <w:r>
              <w:t xml:space="preserve">  </w:t>
            </w:r>
            <w:r>
              <w:rPr>
                <w:noProof/>
                <w:lang w:eastAsia="it-IT" w:bidi="ar-SA"/>
              </w:rPr>
              <w:drawing>
                <wp:inline distT="0" distB="0" distL="0" distR="0">
                  <wp:extent cx="1114425" cy="609600"/>
                  <wp:effectExtent l="19050" t="19050" r="28575" b="19050"/>
                  <wp:docPr id="5" name="Immagine 1" descr="UNESCO e COLORIAMO po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ESCO e COLORIAMO poppi"/>
                          <pic:cNvPicPr>
                            <a:picLocks noChangeAspect="1" noChangeArrowheads="1"/>
                          </pic:cNvPicPr>
                        </pic:nvPicPr>
                        <pic:blipFill>
                          <a:blip r:embed="rId9"/>
                          <a:srcRect/>
                          <a:stretch>
                            <a:fillRect/>
                          </a:stretch>
                        </pic:blipFill>
                        <pic:spPr bwMode="auto">
                          <a:xfrm>
                            <a:off x="0" y="0"/>
                            <a:ext cx="1114425" cy="609600"/>
                          </a:xfrm>
                          <a:prstGeom prst="rect">
                            <a:avLst/>
                          </a:prstGeom>
                          <a:noFill/>
                          <a:ln w="3175" cmpd="sng">
                            <a:solidFill>
                              <a:srgbClr val="0070C0"/>
                            </a:solidFill>
                            <a:miter lim="800000"/>
                            <a:headEnd/>
                            <a:tailEnd/>
                          </a:ln>
                          <a:effectLst/>
                        </pic:spPr>
                      </pic:pic>
                    </a:graphicData>
                  </a:graphic>
                </wp:inline>
              </w:drawing>
            </w:r>
          </w:p>
        </w:tc>
        <w:tc>
          <w:tcPr>
            <w:tcW w:w="5400" w:type="dxa"/>
            <w:tcBorders>
              <w:top w:val="single" w:sz="4" w:space="0" w:color="000000"/>
              <w:left w:val="nil"/>
              <w:bottom w:val="nil"/>
              <w:right w:val="nil"/>
            </w:tcBorders>
            <w:tcMar>
              <w:top w:w="0" w:type="dxa"/>
              <w:left w:w="70" w:type="dxa"/>
              <w:bottom w:w="0" w:type="dxa"/>
              <w:right w:w="70" w:type="dxa"/>
            </w:tcMar>
          </w:tcPr>
          <w:p w:rsidR="00FD08A5" w:rsidRDefault="00FD08A5" w:rsidP="00625FEC">
            <w:pPr>
              <w:pStyle w:val="Standard"/>
              <w:snapToGrid w:val="0"/>
              <w:jc w:val="center"/>
              <w:rPr>
                <w:rFonts w:ascii="Bookman Old Style" w:hAnsi="Bookman Old Style" w:cs="Bookman Old Style"/>
                <w:b/>
                <w:sz w:val="16"/>
              </w:rPr>
            </w:pPr>
          </w:p>
          <w:p w:rsidR="00FD08A5" w:rsidRDefault="00FD08A5" w:rsidP="00625FEC">
            <w:pPr>
              <w:pStyle w:val="Standard"/>
              <w:jc w:val="center"/>
            </w:pPr>
            <w:r>
              <w:object w:dxaOrig="12527"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9" type="#_x0000_t75" alt="Oggetto OLE" style="width:229.5pt;height:151.5pt;visibility:visible" o:ole="">
                  <v:imagedata r:id="rId10" o:title="Oggetto OLE"/>
                </v:shape>
                <o:OLEObject Type="Embed" ProgID="PBrush" ShapeID="Oggetto1" DrawAspect="Content" ObjectID="_1695115181" r:id="rId11"/>
              </w:object>
            </w:r>
            <w:r>
              <w:t xml:space="preserve">     </w:t>
            </w:r>
          </w:p>
        </w:tc>
        <w:tc>
          <w:tcPr>
            <w:tcW w:w="1768" w:type="dxa"/>
            <w:tcBorders>
              <w:top w:val="single" w:sz="4" w:space="0" w:color="000000"/>
              <w:left w:val="nil"/>
              <w:bottom w:val="nil"/>
              <w:right w:val="single" w:sz="4" w:space="0" w:color="000000"/>
            </w:tcBorders>
            <w:tcMar>
              <w:top w:w="0" w:type="dxa"/>
              <w:left w:w="70" w:type="dxa"/>
              <w:bottom w:w="0" w:type="dxa"/>
              <w:right w:w="70" w:type="dxa"/>
            </w:tcMar>
          </w:tcPr>
          <w:p w:rsidR="00FD08A5" w:rsidRDefault="00FD08A5" w:rsidP="00625FEC">
            <w:pPr>
              <w:pStyle w:val="Standard"/>
            </w:pPr>
          </w:p>
          <w:p w:rsidR="00FD08A5" w:rsidRDefault="00FD08A5" w:rsidP="00625FEC">
            <w:pPr>
              <w:pStyle w:val="Standard"/>
            </w:pPr>
            <w:r>
              <w:object w:dxaOrig="1448" w:dyaOrig="1843">
                <v:shape id="Oggetto2" o:spid="_x0000_i1030" type="#_x0000_t75" alt="Oggetto OLE" style="width:63pt;height:1in;visibility:visible" o:ole="">
                  <v:imagedata r:id="rId12" o:title="Oggetto OLE"/>
                </v:shape>
                <o:OLEObject Type="Embed" ProgID="Unknown" ShapeID="Oggetto2" DrawAspect="Content" ObjectID="_1695115182" r:id="rId13"/>
              </w:object>
            </w:r>
          </w:p>
          <w:p w:rsidR="00FD08A5" w:rsidRDefault="00FD08A5" w:rsidP="00625FEC">
            <w:pPr>
              <w:pStyle w:val="Standard"/>
            </w:pPr>
            <w:r>
              <w:rPr>
                <w:rFonts w:ascii="Garamond" w:hAnsi="Garamond" w:cs="Garamond"/>
                <w:b/>
                <w:noProof/>
                <w:color w:val="0000FF"/>
                <w:sz w:val="16"/>
                <w:u w:color="000000"/>
                <w:lang w:eastAsia="it-IT" w:bidi="ar-SA"/>
              </w:rPr>
              <w:drawing>
                <wp:inline distT="0" distB="0" distL="0" distR="0">
                  <wp:extent cx="923925" cy="619125"/>
                  <wp:effectExtent l="19050" t="0" r="9525" b="0"/>
                  <wp:docPr id="8"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pic:cNvPicPr>
                            <a:picLocks noChangeAspect="1" noChangeArrowheads="1"/>
                          </pic:cNvPicPr>
                        </pic:nvPicPr>
                        <pic:blipFill>
                          <a:blip r:embed="rId14"/>
                          <a:srcRect/>
                          <a:stretch>
                            <a:fillRect/>
                          </a:stretch>
                        </pic:blipFill>
                        <pic:spPr bwMode="auto">
                          <a:xfrm>
                            <a:off x="0" y="0"/>
                            <a:ext cx="923925" cy="619125"/>
                          </a:xfrm>
                          <a:prstGeom prst="rect">
                            <a:avLst/>
                          </a:prstGeom>
                          <a:solidFill>
                            <a:srgbClr val="FFFFFF"/>
                          </a:solidFill>
                          <a:ln w="9525">
                            <a:noFill/>
                            <a:miter lim="800000"/>
                            <a:headEnd/>
                            <a:tailEnd/>
                          </a:ln>
                        </pic:spPr>
                      </pic:pic>
                    </a:graphicData>
                  </a:graphic>
                </wp:inline>
              </w:drawing>
            </w:r>
          </w:p>
        </w:tc>
      </w:tr>
      <w:tr w:rsidR="00FD08A5" w:rsidTr="00FD08A5">
        <w:trPr>
          <w:trHeight w:val="685"/>
          <w:jc w:val="center"/>
        </w:trPr>
        <w:tc>
          <w:tcPr>
            <w:tcW w:w="9135"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tcPr>
          <w:p w:rsidR="00FD08A5" w:rsidRDefault="00FD08A5" w:rsidP="00625FEC">
            <w:pPr>
              <w:pStyle w:val="Standard"/>
            </w:pPr>
          </w:p>
          <w:p w:rsidR="00FD08A5" w:rsidRPr="003A72A6" w:rsidRDefault="00FD08A5" w:rsidP="00625FEC">
            <w:pPr>
              <w:pStyle w:val="Standard"/>
              <w:jc w:val="center"/>
              <w:rPr>
                <w:rFonts w:ascii="Calibri" w:hAnsi="Calibri" w:cs="Calibri"/>
              </w:rPr>
            </w:pPr>
            <w:r w:rsidRPr="003A72A6">
              <w:rPr>
                <w:rFonts w:ascii="Calibri" w:hAnsi="Calibri" w:cs="Calibri"/>
                <w:b/>
                <w:sz w:val="16"/>
                <w:szCs w:val="16"/>
              </w:rPr>
              <w:t>Viale F.</w:t>
            </w:r>
            <w:r>
              <w:rPr>
                <w:rFonts w:ascii="Calibri" w:hAnsi="Calibri" w:cs="Calibri"/>
                <w:b/>
                <w:sz w:val="16"/>
                <w:szCs w:val="16"/>
              </w:rPr>
              <w:t xml:space="preserve"> </w:t>
            </w:r>
            <w:r w:rsidRPr="003A72A6">
              <w:rPr>
                <w:rFonts w:ascii="Calibri" w:hAnsi="Calibri" w:cs="Calibri"/>
                <w:b/>
                <w:sz w:val="16"/>
                <w:szCs w:val="16"/>
              </w:rPr>
              <w:t>Turati 1/R 52011  Bibbiena (Ar) Tel. 0575-955716 C</w:t>
            </w:r>
            <w:r w:rsidRPr="003A72A6">
              <w:rPr>
                <w:rFonts w:ascii="Calibri" w:hAnsi="Calibri" w:cs="Calibri"/>
                <w:b/>
                <w:sz w:val="16"/>
              </w:rPr>
              <w:t>.F. 94004080514</w:t>
            </w:r>
            <w:r w:rsidRPr="003A72A6">
              <w:rPr>
                <w:rFonts w:ascii="Calibri" w:eastAsia="Garamond" w:hAnsi="Calibri" w:cs="Calibri"/>
                <w:b/>
                <w:sz w:val="16"/>
              </w:rPr>
              <w:t xml:space="preserve"> </w:t>
            </w:r>
            <w:r w:rsidRPr="003A72A6">
              <w:rPr>
                <w:rFonts w:ascii="Calibri" w:hAnsi="Calibri" w:cs="Calibri"/>
                <w:b/>
                <w:sz w:val="16"/>
              </w:rPr>
              <w:t>cod. mecc.ARIC82800R</w:t>
            </w:r>
          </w:p>
          <w:p w:rsidR="00FD08A5" w:rsidRPr="003A72A6" w:rsidRDefault="00FD08A5" w:rsidP="00625FEC">
            <w:pPr>
              <w:pStyle w:val="Standard"/>
              <w:jc w:val="center"/>
              <w:rPr>
                <w:rFonts w:ascii="Calibri" w:hAnsi="Calibri" w:cs="Calibri"/>
              </w:rPr>
            </w:pPr>
            <w:r w:rsidRPr="003A72A6">
              <w:rPr>
                <w:rFonts w:ascii="Calibri" w:hAnsi="Calibri" w:cs="Calibri"/>
                <w:b/>
                <w:sz w:val="16"/>
                <w:szCs w:val="16"/>
              </w:rPr>
              <w:t xml:space="preserve">AMBITO TERRITORIALE AR3 - USR Toscana -  UST Arezzo </w:t>
            </w:r>
            <w:r w:rsidRPr="003A72A6">
              <w:rPr>
                <w:rFonts w:ascii="Calibri" w:hAnsi="Calibri" w:cs="Calibri"/>
                <w:sz w:val="16"/>
                <w:szCs w:val="16"/>
              </w:rPr>
              <w:t xml:space="preserve"> - Sito </w:t>
            </w:r>
            <w:r w:rsidRPr="003A72A6">
              <w:rPr>
                <w:rFonts w:ascii="Calibri" w:hAnsi="Calibri" w:cs="Calibri"/>
                <w:b/>
                <w:sz w:val="16"/>
                <w:u w:color="000000"/>
              </w:rPr>
              <w:t>www.</w:t>
            </w:r>
            <w:r w:rsidRPr="003A72A6">
              <w:rPr>
                <w:rFonts w:ascii="Calibri" w:hAnsi="Calibri" w:cs="Calibri"/>
              </w:rPr>
              <w:t xml:space="preserve"> </w:t>
            </w:r>
            <w:r w:rsidRPr="003A72A6">
              <w:rPr>
                <w:rStyle w:val="Collegamentoipertestuale"/>
                <w:rFonts w:ascii="Calibri" w:hAnsi="Calibri" w:cs="Calibri"/>
                <w:b/>
                <w:sz w:val="16"/>
              </w:rPr>
              <w:t>https://www.icdovizibibbiena.edu.it</w:t>
            </w:r>
          </w:p>
          <w:p w:rsidR="00FD08A5" w:rsidRPr="003A72A6" w:rsidRDefault="00FD08A5" w:rsidP="00625FEC">
            <w:pPr>
              <w:pStyle w:val="Standard"/>
              <w:snapToGrid w:val="0"/>
              <w:jc w:val="center"/>
              <w:rPr>
                <w:rFonts w:ascii="Calibri" w:hAnsi="Calibri" w:cs="Calibri"/>
              </w:rPr>
            </w:pPr>
            <w:r w:rsidRPr="003A72A6">
              <w:rPr>
                <w:rStyle w:val="Collegamentoipertestuale"/>
                <w:rFonts w:ascii="Calibri" w:hAnsi="Calibri" w:cs="Calibri"/>
                <w:b/>
                <w:sz w:val="16"/>
              </w:rPr>
              <w:t xml:space="preserve">indirizzi  email :  </w:t>
            </w:r>
            <w:hyperlink r:id="rId15" w:history="1">
              <w:r w:rsidRPr="003A72A6">
                <w:rPr>
                  <w:rStyle w:val="Collegamentoipertestuale"/>
                  <w:rFonts w:ascii="Calibri" w:hAnsi="Calibri" w:cs="Calibri"/>
                  <w:b/>
                  <w:sz w:val="16"/>
                </w:rPr>
                <w:t>aric82800r@istruzione.it</w:t>
              </w:r>
            </w:hyperlink>
            <w:r w:rsidRPr="003A72A6">
              <w:rPr>
                <w:rStyle w:val="Collegamentoipertestuale"/>
                <w:rFonts w:ascii="Calibri" w:hAnsi="Calibri" w:cs="Calibri"/>
                <w:b/>
                <w:sz w:val="16"/>
              </w:rPr>
              <w:t xml:space="preserve">  -  </w:t>
            </w:r>
            <w:hyperlink r:id="rId16" w:history="1">
              <w:r w:rsidRPr="003A72A6">
                <w:rPr>
                  <w:rStyle w:val="Collegamentoipertestuale"/>
                  <w:rFonts w:ascii="Calibri" w:hAnsi="Calibri" w:cs="Calibri"/>
                  <w:b/>
                  <w:sz w:val="16"/>
                </w:rPr>
                <w:t>aric82800r@pec.istruzione.it</w:t>
              </w:r>
            </w:hyperlink>
            <w:r w:rsidRPr="003A72A6">
              <w:rPr>
                <w:rStyle w:val="Collegamentoipertestuale"/>
                <w:rFonts w:ascii="Calibri" w:hAnsi="Calibri" w:cs="Calibri"/>
                <w:b/>
                <w:sz w:val="16"/>
              </w:rPr>
              <w:t xml:space="preserve">  </w:t>
            </w:r>
          </w:p>
          <w:p w:rsidR="00FD08A5" w:rsidRPr="003A72A6" w:rsidRDefault="00FD08A5" w:rsidP="00625FEC">
            <w:pPr>
              <w:pStyle w:val="Standard"/>
              <w:snapToGrid w:val="0"/>
              <w:jc w:val="center"/>
              <w:rPr>
                <w:sz w:val="12"/>
              </w:rPr>
            </w:pPr>
          </w:p>
        </w:tc>
      </w:tr>
    </w:tbl>
    <w:p w:rsidR="00FD08A5" w:rsidRDefault="00FD08A5" w:rsidP="00820971">
      <w:pPr>
        <w:jc w:val="center"/>
        <w:rPr>
          <w:rFonts w:asciiTheme="minorHAnsi" w:eastAsia="Times New Roman" w:hAnsiTheme="minorHAnsi" w:cstheme="minorHAnsi"/>
          <w:b/>
          <w:smallCaps/>
          <w:sz w:val="44"/>
          <w:szCs w:val="44"/>
        </w:rPr>
      </w:pPr>
    </w:p>
    <w:p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rsidR="000C0A27"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rsidR="00FD08A5" w:rsidRPr="007E55CA" w:rsidRDefault="00FD08A5" w:rsidP="000C0A27">
      <w:pPr>
        <w:jc w:val="center"/>
        <w:rPr>
          <w:rFonts w:asciiTheme="minorHAnsi" w:eastAsia="Times New Roman" w:hAnsiTheme="minorHAnsi" w:cstheme="minorHAnsi"/>
          <w:b/>
          <w:sz w:val="32"/>
          <w:szCs w:val="32"/>
        </w:rPr>
      </w:pPr>
    </w:p>
    <w:p w:rsidR="00FD08A5" w:rsidRDefault="00FD08A5" w:rsidP="00820971">
      <w:pPr>
        <w:rPr>
          <w:rFonts w:asciiTheme="minorHAnsi" w:eastAsia="Times New Roman" w:hAnsiTheme="minorHAnsi" w:cstheme="minorHAnsi"/>
          <w:sz w:val="32"/>
          <w:szCs w:val="32"/>
        </w:rPr>
      </w:pPr>
    </w:p>
    <w:p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imes New Roman" w:hAnsiTheme="minorHAnsi" w:cstheme="minorHAnsi"/>
        </w:rPr>
        <w:t>Non indicata</w:t>
      </w:r>
    </w:p>
    <w:p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rsidR="00FD08A5" w:rsidRDefault="00FD08A5" w:rsidP="000C0A27">
      <w:pPr>
        <w:spacing w:after="0" w:line="240" w:lineRule="auto"/>
        <w:ind w:left="709" w:hanging="709"/>
        <w:rPr>
          <w:rFonts w:asciiTheme="minorHAnsi" w:eastAsia="Times New Roman" w:hAnsiTheme="minorHAnsi" w:cstheme="minorHAnsi"/>
          <w:smallCaps/>
          <w:sz w:val="28"/>
          <w:szCs w:val="28"/>
        </w:rPr>
      </w:pPr>
    </w:p>
    <w:p w:rsidR="00FD08A5" w:rsidRDefault="00FD08A5" w:rsidP="000C0A27">
      <w:pPr>
        <w:spacing w:after="0" w:line="240" w:lineRule="auto"/>
        <w:ind w:left="709" w:hanging="709"/>
        <w:rPr>
          <w:rFonts w:asciiTheme="minorHAnsi" w:eastAsia="Times New Roman" w:hAnsiTheme="minorHAnsi" w:cstheme="minorHAnsi"/>
          <w:smallCaps/>
          <w:sz w:val="28"/>
          <w:szCs w:val="28"/>
        </w:rPr>
      </w:pPr>
    </w:p>
    <w:p w:rsidR="00FD08A5" w:rsidRDefault="00FD08A5" w:rsidP="000C0A27">
      <w:pPr>
        <w:spacing w:after="0" w:line="240" w:lineRule="auto"/>
        <w:ind w:left="709" w:hanging="709"/>
        <w:rPr>
          <w:rFonts w:asciiTheme="minorHAnsi" w:eastAsia="Times New Roman" w:hAnsiTheme="minorHAnsi" w:cstheme="minorHAnsi"/>
          <w:smallCaps/>
          <w:sz w:val="28"/>
          <w:szCs w:val="28"/>
        </w:rPr>
      </w:pPr>
    </w:p>
    <w:p w:rsidR="00FD08A5" w:rsidRDefault="00FD08A5" w:rsidP="000C0A27">
      <w:pPr>
        <w:spacing w:after="0" w:line="240" w:lineRule="auto"/>
        <w:ind w:left="709" w:hanging="709"/>
        <w:rPr>
          <w:rFonts w:asciiTheme="minorHAnsi" w:eastAsia="Times New Roman" w:hAnsiTheme="minorHAnsi" w:cstheme="minorHAnsi"/>
          <w:smallCaps/>
          <w:sz w:val="28"/>
          <w:szCs w:val="28"/>
        </w:rPr>
      </w:pPr>
    </w:p>
    <w:p w:rsidR="00FD08A5" w:rsidRDefault="00FD08A5" w:rsidP="000C0A27">
      <w:pPr>
        <w:spacing w:after="0" w:line="240" w:lineRule="auto"/>
        <w:ind w:left="709" w:hanging="709"/>
        <w:rPr>
          <w:rFonts w:asciiTheme="minorHAnsi" w:eastAsia="Times New Roman" w:hAnsiTheme="minorHAnsi" w:cstheme="minorHAnsi"/>
          <w:smallCaps/>
          <w:sz w:val="28"/>
          <w:szCs w:val="28"/>
        </w:rPr>
      </w:pPr>
    </w:p>
    <w:p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lastRenderedPageBreak/>
        <w:t xml:space="preserve">Progetto Individuale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non redatto</w:t>
      </w:r>
    </w:p>
    <w:p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RPr="007E55CA" w:rsidTr="00043F1E">
        <w:trPr>
          <w:trHeight w:val="1005"/>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160674">
              <w:rPr>
                <w:rFonts w:asciiTheme="minorHAnsi" w:eastAsia="Times New Roman" w:hAnsiTheme="minorHAnsi" w:cstheme="minorHAnsi"/>
                <w:smallCaps/>
                <w:noProof/>
              </w:rPr>
            </w:r>
            <w:r w:rsidR="00160674">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147"/>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160674">
              <w:rPr>
                <w:rFonts w:asciiTheme="minorHAnsi" w:eastAsia="Times New Roman" w:hAnsiTheme="minorHAnsi" w:cstheme="minorHAnsi"/>
                <w:smallCaps/>
                <w:noProof/>
              </w:rPr>
            </w:r>
            <w:r w:rsidR="00160674">
              <w:rPr>
                <w:rFonts w:asciiTheme="minorHAnsi" w:eastAsia="Times New Roman" w:hAnsiTheme="minorHAnsi" w:cstheme="minorHAnsi"/>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051"/>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160674">
              <w:rPr>
                <w:rFonts w:asciiTheme="minorHAnsi" w:eastAsia="Times New Roman" w:hAnsiTheme="minorHAnsi" w:cstheme="minorHAnsi"/>
                <w:smallCaps/>
                <w:noProof/>
              </w:rPr>
            </w:r>
            <w:r w:rsidR="00160674">
              <w:rPr>
                <w:rFonts w:asciiTheme="minorHAnsi" w:eastAsia="Times New Roman" w:hAnsiTheme="minorHAnsi" w:cstheme="minorHAnsi"/>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053"/>
        </w:trPr>
        <w:tc>
          <w:tcPr>
            <w:tcW w:w="3198" w:type="dxa"/>
          </w:tcPr>
          <w:p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160674">
              <w:rPr>
                <w:rFonts w:asciiTheme="minorHAnsi" w:eastAsia="Times New Roman" w:hAnsiTheme="minorHAnsi" w:cstheme="minorHAnsi"/>
                <w:smallCaps/>
                <w:noProof/>
              </w:rPr>
            </w:r>
            <w:r w:rsidR="00160674">
              <w:rPr>
                <w:rFonts w:asciiTheme="minorHAnsi" w:eastAsia="Times New Roman" w:hAnsiTheme="minorHAnsi" w:cstheme="minorHAnsi"/>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bl>
    <w:p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color w:val="auto"/>
        </w:rPr>
        <w:t>per l’inclusione</w:t>
      </w:r>
    </w:p>
    <w:p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3685"/>
        <w:gridCol w:w="3544"/>
      </w:tblGrid>
      <w:tr w:rsidR="004F669E" w:rsidRPr="007E55CA" w:rsidTr="004F669E">
        <w:tc>
          <w:tcPr>
            <w:tcW w:w="2977" w:type="dxa"/>
          </w:tcPr>
          <w:p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bl>
    <w:p w:rsidR="007A1251" w:rsidRPr="007E55CA" w:rsidRDefault="007A1251" w:rsidP="00820971">
      <w:pPr>
        <w:spacing w:before="120" w:after="0"/>
        <w:rPr>
          <w:rFonts w:asciiTheme="minorHAnsi" w:eastAsia="Tahoma" w:hAnsiTheme="minorHAnsi" w:cstheme="minorHAnsi"/>
          <w:b/>
          <w:sz w:val="20"/>
          <w:szCs w:val="20"/>
        </w:rPr>
      </w:pPr>
    </w:p>
    <w:p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p>
        </w:tc>
        <w:tc>
          <w:tcPr>
            <w:tcW w:w="2835" w:type="dxa"/>
          </w:tcPr>
          <w:p w:rsidR="00820971" w:rsidRPr="007E55CA" w:rsidRDefault="00820971" w:rsidP="00EE0F9B">
            <w:pPr>
              <w:rPr>
                <w:rFonts w:asciiTheme="minorHAnsi" w:eastAsia="Tahoma" w:hAnsiTheme="minorHAnsi" w:cstheme="minorHAnsi"/>
                <w:sz w:val="20"/>
                <w:szCs w:val="20"/>
              </w:rPr>
            </w:pPr>
          </w:p>
        </w:tc>
        <w:tc>
          <w:tcPr>
            <w:tcW w:w="3260" w:type="dxa"/>
          </w:tcPr>
          <w:p w:rsidR="00820971" w:rsidRPr="007E55CA" w:rsidRDefault="00820971" w:rsidP="00EE0F9B">
            <w:pPr>
              <w:rPr>
                <w:rFonts w:asciiTheme="minorHAnsi" w:eastAsia="Tahoma" w:hAnsiTheme="minorHAnsi" w:cstheme="minorHAnsi"/>
                <w:sz w:val="20"/>
                <w:szCs w:val="20"/>
              </w:rPr>
            </w:pPr>
          </w:p>
        </w:tc>
        <w:tc>
          <w:tcPr>
            <w:tcW w:w="3119"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p>
        </w:tc>
        <w:tc>
          <w:tcPr>
            <w:tcW w:w="2835" w:type="dxa"/>
          </w:tcPr>
          <w:p w:rsidR="00820971" w:rsidRPr="007E55CA" w:rsidRDefault="00820971" w:rsidP="00EE0F9B">
            <w:pPr>
              <w:rPr>
                <w:rFonts w:asciiTheme="minorHAnsi" w:eastAsia="Tahoma" w:hAnsiTheme="minorHAnsi" w:cstheme="minorHAnsi"/>
                <w:sz w:val="20"/>
                <w:szCs w:val="20"/>
              </w:rPr>
            </w:pPr>
          </w:p>
        </w:tc>
        <w:tc>
          <w:tcPr>
            <w:tcW w:w="3260" w:type="dxa"/>
          </w:tcPr>
          <w:p w:rsidR="00820971" w:rsidRPr="007E55CA" w:rsidRDefault="00820971" w:rsidP="00EE0F9B">
            <w:pPr>
              <w:rPr>
                <w:rFonts w:asciiTheme="minorHAnsi" w:eastAsia="Tahoma" w:hAnsiTheme="minorHAnsi" w:cstheme="minorHAnsi"/>
                <w:sz w:val="20"/>
                <w:szCs w:val="20"/>
              </w:rPr>
            </w:pPr>
          </w:p>
        </w:tc>
        <w:tc>
          <w:tcPr>
            <w:tcW w:w="3119" w:type="dxa"/>
          </w:tcPr>
          <w:p w:rsidR="00820971" w:rsidRPr="007E55CA" w:rsidRDefault="00820971" w:rsidP="00EE0F9B">
            <w:pPr>
              <w:rPr>
                <w:rFonts w:asciiTheme="minorHAnsi" w:eastAsia="Tahoma" w:hAnsiTheme="minorHAnsi" w:cstheme="minorHAnsi"/>
                <w:sz w:val="20"/>
                <w:szCs w:val="20"/>
              </w:rPr>
            </w:pPr>
          </w:p>
        </w:tc>
      </w:tr>
    </w:tbl>
    <w:p w:rsidR="00BD14C0" w:rsidRDefault="00BD14C0" w:rsidP="000C0A27">
      <w:pPr>
        <w:rPr>
          <w:rFonts w:asciiTheme="minorHAnsi" w:hAnsiTheme="minorHAnsi" w:cstheme="minorHAnsi"/>
          <w:b/>
          <w:sz w:val="24"/>
          <w:szCs w:val="24"/>
        </w:rPr>
      </w:pPr>
      <w:bookmarkStart w:id="1" w:name="_heading=h.30j0zll" w:colFirst="0" w:colLast="0"/>
      <w:bookmarkEnd w:id="1"/>
    </w:p>
    <w:p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tblPr>
      <w:tblGrid>
        <w:gridCol w:w="10206"/>
      </w:tblGrid>
      <w:tr w:rsidR="000C0A27" w:rsidRPr="007E55CA" w:rsidTr="00043F1E">
        <w:tc>
          <w:tcPr>
            <w:tcW w:w="10206" w:type="dxa"/>
          </w:tcPr>
          <w:p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rsidR="00DA39C0" w:rsidRDefault="00DA39C0"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rsidR="000C0A27" w:rsidRPr="007E55CA" w:rsidRDefault="000C0A27" w:rsidP="000C0A27">
      <w:pPr>
        <w:spacing w:after="0"/>
        <w:rPr>
          <w:rFonts w:asciiTheme="minorHAnsi" w:hAnsiTheme="minorHAnsi" w:cstheme="minorHAnsi"/>
        </w:rPr>
      </w:pPr>
    </w:p>
    <w:p w:rsidR="00820971" w:rsidRPr="00BD14C0" w:rsidRDefault="00820971" w:rsidP="00BD14C0">
      <w:pPr>
        <w:pStyle w:val="Titolo1"/>
      </w:pPr>
      <w:r w:rsidRPr="00BD14C0">
        <w:t>Elementi generali desunti dal Profilo di Funzionamentoo dalla Diagnosi</w:t>
      </w:r>
      <w:r w:rsidR="00BA02E8" w:rsidRPr="00BD14C0">
        <w:t xml:space="preserve"> Funzionale, se non disponibile</w:t>
      </w:r>
    </w:p>
    <w:tbl>
      <w:tblPr>
        <w:tblStyle w:val="Grigliatabella"/>
        <w:tblW w:w="0" w:type="auto"/>
        <w:tblInd w:w="392" w:type="dxa"/>
        <w:tblLayout w:type="fixed"/>
        <w:tblLook w:val="04A0"/>
      </w:tblPr>
      <w:tblGrid>
        <w:gridCol w:w="10206"/>
      </w:tblGrid>
      <w:tr w:rsidR="00BA02E8" w:rsidRPr="007E55CA" w:rsidTr="00330659">
        <w:tc>
          <w:tcPr>
            <w:tcW w:w="10206" w:type="dxa"/>
          </w:tcPr>
          <w:p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F62252" w:rsidRPr="007E55CA" w:rsidTr="006B44B3">
        <w:tc>
          <w:tcPr>
            <w:tcW w:w="10206" w:type="dxa"/>
          </w:tcPr>
          <w:p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rsidTr="006B44B3">
        <w:tc>
          <w:tcPr>
            <w:tcW w:w="10206" w:type="dxa"/>
          </w:tcPr>
          <w:p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hAnsiTheme="minorHAnsi" w:cstheme="minorHAnsi"/>
              </w:rPr>
              <w:t>Sezione 4D/5</w:t>
            </w:r>
            <w:r w:rsidR="004F669E" w:rsidRPr="007E55CA">
              <w:rPr>
                <w:rFonts w:asciiTheme="minorHAnsi" w:hAnsiTheme="minorHAnsi" w:cstheme="minorHAnsi"/>
              </w:rPr>
              <w:t>D</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tc>
      </w:tr>
    </w:tbl>
    <w:p w:rsidR="00F62252" w:rsidRPr="007E55CA" w:rsidRDefault="00F62252" w:rsidP="00820971">
      <w:pPr>
        <w:spacing w:after="0" w:line="240" w:lineRule="auto"/>
        <w:ind w:left="360"/>
        <w:jc w:val="both"/>
        <w:rPr>
          <w:rFonts w:asciiTheme="minorHAnsi" w:hAnsiTheme="minorHAnsi" w:cstheme="minorHAnsi"/>
          <w:sz w:val="24"/>
          <w:szCs w:val="24"/>
        </w:rPr>
      </w:pPr>
    </w:p>
    <w:p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tblPr>
      <w:tblGrid>
        <w:gridCol w:w="10206"/>
      </w:tblGrid>
      <w:tr w:rsidR="00BA02E8" w:rsidRPr="007E55CA" w:rsidTr="00330659">
        <w:tc>
          <w:tcPr>
            <w:tcW w:w="10206" w:type="dxa"/>
          </w:tcPr>
          <w:p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rsidR="00BA02E8" w:rsidRPr="007E55CA" w:rsidRDefault="00BA02E8" w:rsidP="00330659">
            <w:pPr>
              <w:spacing w:after="0" w:line="240" w:lineRule="auto"/>
              <w:ind w:left="34" w:right="176"/>
              <w:rPr>
                <w:rFonts w:asciiTheme="minorHAnsi" w:hAnsiTheme="minorHAnsi" w:cstheme="minorHAnsi"/>
                <w:i/>
                <w:sz w:val="10"/>
                <w:szCs w:val="10"/>
              </w:rPr>
            </w:pPr>
          </w:p>
          <w:p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RPr="007E55CA" w:rsidTr="00EE0F9B">
        <w:tc>
          <w:tcPr>
            <w:tcW w:w="10206" w:type="dxa"/>
          </w:tcPr>
          <w:p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p>
          <w:p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rsidR="00820971" w:rsidRPr="007E55CA" w:rsidRDefault="00820971" w:rsidP="00EE0F9B">
            <w:pPr>
              <w:spacing w:after="60"/>
              <w:ind w:left="34" w:hanging="11"/>
              <w:jc w:val="both"/>
              <w:rPr>
                <w:rFonts w:asciiTheme="minorHAnsi" w:eastAsia="Tahoma" w:hAnsiTheme="minorHAnsi" w:cstheme="minorHAnsi"/>
                <w:sz w:val="20"/>
                <w:szCs w:val="20"/>
              </w:rPr>
            </w:pPr>
          </w:p>
          <w:p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rsidR="00820971" w:rsidRPr="007E55CA" w:rsidRDefault="00820971" w:rsidP="00EE0F9B">
            <w:pPr>
              <w:spacing w:after="60"/>
              <w:ind w:left="34" w:hanging="11"/>
              <w:jc w:val="both"/>
              <w:rPr>
                <w:rFonts w:asciiTheme="minorHAnsi" w:eastAsia="Tahoma" w:hAnsiTheme="minorHAnsi" w:cstheme="minorHAnsi"/>
                <w:sz w:val="20"/>
                <w:szCs w:val="20"/>
              </w:rPr>
            </w:pPr>
          </w:p>
          <w:p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rsidR="00820971" w:rsidRPr="007E55CA" w:rsidRDefault="00820971" w:rsidP="000C0A27">
            <w:pPr>
              <w:spacing w:after="240"/>
              <w:jc w:val="both"/>
              <w:rPr>
                <w:rFonts w:asciiTheme="minorHAnsi" w:eastAsia="Tahoma" w:hAnsiTheme="minorHAnsi" w:cstheme="minorHAnsi"/>
                <w:sz w:val="20"/>
                <w:szCs w:val="20"/>
              </w:rPr>
            </w:pPr>
          </w:p>
        </w:tc>
      </w:tr>
    </w:tbl>
    <w:p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rPr>
          <w:cantSplit/>
        </w:trPr>
        <w:tc>
          <w:tcPr>
            <w:tcW w:w="2268"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1C0A20">
        <w:trPr>
          <w:trHeight w:val="1127"/>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spacing w:after="0"/>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820971" w:rsidRPr="007E55CA" w:rsidRDefault="00820971" w:rsidP="00820971">
      <w:pPr>
        <w:spacing w:after="0"/>
        <w:rPr>
          <w:rFonts w:asciiTheme="minorHAnsi" w:hAnsiTheme="minorHAnsi" w:cstheme="minorHAnsi"/>
          <w:i/>
          <w:iCs/>
          <w:sz w:val="16"/>
          <w:szCs w:val="16"/>
        </w:rPr>
      </w:pPr>
    </w:p>
    <w:p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BD14C0">
        <w:trPr>
          <w:trHeight w:val="910"/>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0C0A27">
        <w:trPr>
          <w:trHeight w:val="1169"/>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spacing w:after="0"/>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C96BDA" w:rsidRPr="007E55CA" w:rsidTr="00551953">
        <w:trPr>
          <w:trHeight w:val="1169"/>
        </w:trPr>
        <w:tc>
          <w:tcPr>
            <w:tcW w:w="10206"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C96BDA" w:rsidRPr="007E55CA" w:rsidTr="00551953">
        <w:tc>
          <w:tcPr>
            <w:tcW w:w="4252"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C96BDA" w:rsidRPr="007E55CA" w:rsidRDefault="00C96BDA" w:rsidP="00551953">
            <w:pPr>
              <w:rPr>
                <w:rFonts w:asciiTheme="minorHAnsi" w:hAnsiTheme="minorHAnsi" w:cstheme="minorHAnsi"/>
                <w:sz w:val="20"/>
                <w:szCs w:val="20"/>
              </w:rPr>
            </w:pPr>
          </w:p>
          <w:p w:rsidR="00C96BDA" w:rsidRPr="007E55CA" w:rsidRDefault="00C96BDA" w:rsidP="00551953">
            <w:pPr>
              <w:spacing w:after="0"/>
              <w:rPr>
                <w:rFonts w:asciiTheme="minorHAnsi" w:hAnsiTheme="minorHAnsi" w:cstheme="minorHAnsi"/>
                <w:sz w:val="20"/>
                <w:szCs w:val="20"/>
              </w:rPr>
            </w:pPr>
          </w:p>
        </w:tc>
        <w:tc>
          <w:tcPr>
            <w:tcW w:w="5954"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p>
    <w:tbl>
      <w:tblPr>
        <w:tblStyle w:val="Grigliatabella"/>
        <w:tblW w:w="10206" w:type="dxa"/>
        <w:tblInd w:w="392" w:type="dxa"/>
        <w:tblLook w:val="04A0"/>
      </w:tblPr>
      <w:tblGrid>
        <w:gridCol w:w="2410"/>
        <w:gridCol w:w="7796"/>
      </w:tblGrid>
      <w:tr w:rsidR="00820971" w:rsidRPr="007E55CA" w:rsidTr="00BA02E8">
        <w:tc>
          <w:tcPr>
            <w:tcW w:w="2410" w:type="dxa"/>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r>
      <w:r w:rsidRPr="007E55CA">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7E55CA" w:rsidTr="00EE0F9B">
        <w:tc>
          <w:tcPr>
            <w:tcW w:w="2410" w:type="dxa"/>
            <w:shd w:val="clear" w:color="auto" w:fill="auto"/>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rsidR="00820971" w:rsidRPr="007E55CA" w:rsidRDefault="00820971" w:rsidP="00EE0F9B">
            <w:pPr>
              <w:jc w:val="both"/>
              <w:rPr>
                <w:rFonts w:asciiTheme="minorHAnsi" w:hAnsiTheme="minorHAnsi" w:cstheme="minorHAnsi"/>
                <w:bCs/>
              </w:rPr>
            </w:pPr>
          </w:p>
        </w:tc>
      </w:tr>
    </w:tbl>
    <w:p w:rsidR="00820971" w:rsidRPr="00C96BDA" w:rsidRDefault="00820971" w:rsidP="00C96BDA">
      <w:pPr>
        <w:pStyle w:val="Titolo1"/>
      </w:pPr>
      <w:r w:rsidRPr="00C96BDA">
        <w:t xml:space="preserve">Osservazioni sul contesto: barriere e facilitatori </w:t>
      </w:r>
    </w:p>
    <w:p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7E55CA" w:rsidTr="00EE0F9B">
        <w:tc>
          <w:tcPr>
            <w:tcW w:w="10206" w:type="dxa"/>
            <w:shd w:val="clear" w:color="auto" w:fill="auto"/>
          </w:tcPr>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bCs/>
              </w:rPr>
            </w:pPr>
          </w:p>
          <w:p w:rsidR="00BD14C0" w:rsidRDefault="00BD14C0" w:rsidP="00EE0F9B">
            <w:pPr>
              <w:jc w:val="both"/>
              <w:rPr>
                <w:rFonts w:asciiTheme="minorHAnsi" w:hAnsiTheme="minorHAnsi" w:cstheme="minorHAnsi"/>
                <w:bCs/>
              </w:rPr>
            </w:pPr>
          </w:p>
          <w:p w:rsidR="00BD14C0" w:rsidRDefault="00BD14C0" w:rsidP="00EE0F9B">
            <w:pPr>
              <w:jc w:val="both"/>
              <w:rPr>
                <w:rFonts w:asciiTheme="minorHAnsi" w:hAnsiTheme="minorHAnsi" w:cstheme="minorHAnsi"/>
                <w:bCs/>
              </w:rPr>
            </w:pPr>
          </w:p>
          <w:p w:rsidR="00BD14C0" w:rsidRPr="007E55CA" w:rsidRDefault="00BD14C0" w:rsidP="00EE0F9B">
            <w:pPr>
              <w:jc w:val="both"/>
              <w:rPr>
                <w:rFonts w:asciiTheme="minorHAnsi" w:hAnsiTheme="minorHAnsi" w:cstheme="minorHAnsi"/>
                <w:bCs/>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Interventi sul contesto per realizzare un ambiente di apprendimento inclusivo</w:t>
      </w:r>
    </w:p>
    <w:p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7E55CA" w:rsidTr="00EE0F9B">
        <w:tc>
          <w:tcPr>
            <w:tcW w:w="10206" w:type="dxa"/>
            <w:shd w:val="clear" w:color="auto" w:fill="auto"/>
          </w:tcPr>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1B16D5" w:rsidRPr="007E55CA" w:rsidRDefault="001B16D5" w:rsidP="00EE0F9B">
            <w:pPr>
              <w:jc w:val="both"/>
              <w:rPr>
                <w:rFonts w:asciiTheme="minorHAnsi" w:hAnsiTheme="minorHAnsi" w:cstheme="minorHAnsi"/>
                <w:bCs/>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interventi,strategie e strumenti.</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Interventi sul percorso curricolare</w:t>
      </w:r>
    </w:p>
    <w:p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tblPr>
      <w:tblGrid>
        <w:gridCol w:w="10206"/>
      </w:tblGrid>
      <w:tr w:rsidR="00820971" w:rsidRPr="007E55CA" w:rsidTr="00B707CA">
        <w:tc>
          <w:tcPr>
            <w:tcW w:w="10206" w:type="dxa"/>
          </w:tcPr>
          <w:p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tblPr>
      <w:tblGrid>
        <w:gridCol w:w="2381"/>
        <w:gridCol w:w="7825"/>
      </w:tblGrid>
      <w:tr w:rsidR="00820971" w:rsidRPr="007E55CA" w:rsidTr="00820971">
        <w:trPr>
          <w:cantSplit/>
        </w:trPr>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rsidTr="00820971">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rsidTr="00820971">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rsidR="00820971" w:rsidRPr="007E55CA" w:rsidRDefault="00820971" w:rsidP="00820971">
      <w:pPr>
        <w:spacing w:after="0" w:line="240" w:lineRule="auto"/>
        <w:rPr>
          <w:rFonts w:asciiTheme="minorHAnsi" w:hAnsiTheme="minorHAnsi" w:cstheme="minorHAnsi"/>
          <w:sz w:val="20"/>
          <w:szCs w:val="20"/>
        </w:rPr>
      </w:pPr>
    </w:p>
    <w:p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tblPr>
      <w:tblGrid>
        <w:gridCol w:w="2410"/>
        <w:gridCol w:w="7796"/>
      </w:tblGrid>
      <w:tr w:rsidR="00820971" w:rsidRPr="007E55CA" w:rsidTr="00BA02E8">
        <w:tc>
          <w:tcPr>
            <w:tcW w:w="2410"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rsidR="00820971" w:rsidRPr="007E55CA" w:rsidRDefault="00820971" w:rsidP="00EE0F9B">
            <w:pPr>
              <w:rPr>
                <w:rFonts w:asciiTheme="minorHAnsi" w:hAnsiTheme="minorHAnsi" w:cstheme="minorHAnsi"/>
                <w:b/>
                <w:bCs/>
                <w:sz w:val="20"/>
                <w:szCs w:val="20"/>
              </w:rPr>
            </w:pPr>
          </w:p>
        </w:tc>
        <w:tc>
          <w:tcPr>
            <w:tcW w:w="7796"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r>
            <w:r w:rsidRPr="007E55CA">
              <w:rPr>
                <w:rFonts w:asciiTheme="minorHAnsi" w:hAnsiTheme="minorHAnsi" w:cstheme="minorHAnsi"/>
                <w:bCs/>
                <w:sz w:val="18"/>
                <w:szCs w:val="18"/>
              </w:rPr>
              <w:t xml:space="preserve">A - Il comportamento è valutato in base agli stessi criteri adottati per la classe </w:t>
            </w:r>
          </w:p>
          <w:p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tblPr>
      <w:tblGrid>
        <w:gridCol w:w="2693"/>
        <w:gridCol w:w="7513"/>
      </w:tblGrid>
      <w:tr w:rsidR="00820971" w:rsidRPr="007E55CA" w:rsidTr="00BA02E8">
        <w:tc>
          <w:tcPr>
            <w:tcW w:w="2693" w:type="dxa"/>
          </w:tcPr>
          <w:p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rsidR="00820971" w:rsidRPr="007E55CA" w:rsidRDefault="00820971" w:rsidP="00EE0F9B">
            <w:pPr>
              <w:ind w:left="284"/>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tblPr>
      <w:tblGrid>
        <w:gridCol w:w="2693"/>
        <w:gridCol w:w="7513"/>
      </w:tblGrid>
      <w:tr w:rsidR="00820971" w:rsidRPr="007E55CA" w:rsidTr="00BA02E8">
        <w:tc>
          <w:tcPr>
            <w:tcW w:w="2693" w:type="dxa"/>
          </w:tcPr>
          <w:p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Organizzazione generale del progetto di inclusione e utilizzo delle risorse</w:t>
      </w:r>
    </w:p>
    <w:p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p>
        </w:tc>
        <w:tc>
          <w:tcPr>
            <w:tcW w:w="1400" w:type="dxa"/>
          </w:tcPr>
          <w:p w:rsidR="00820971" w:rsidRPr="007E55CA" w:rsidRDefault="00820971" w:rsidP="00EE0F9B">
            <w:pPr>
              <w:rPr>
                <w:rFonts w:asciiTheme="minorHAnsi" w:eastAsia="Tahoma" w:hAnsiTheme="minorHAnsi" w:cstheme="minorHAnsi"/>
                <w:sz w:val="16"/>
                <w:szCs w:val="16"/>
              </w:rPr>
            </w:pP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bl>
    <w:p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rsidR="00820971" w:rsidRPr="007E55CA" w:rsidRDefault="00820971" w:rsidP="00820971">
      <w:pPr>
        <w:spacing w:after="0" w:line="240" w:lineRule="auto"/>
        <w:rPr>
          <w:rFonts w:asciiTheme="minorHAnsi" w:eastAsia="Tahoma" w:hAnsiTheme="minorHAnsi" w:cstheme="minorHAnsi"/>
          <w:sz w:val="10"/>
          <w:szCs w:val="10"/>
        </w:rPr>
      </w:pPr>
    </w:p>
    <w:p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rsidR="00820971" w:rsidRPr="007E55CA" w:rsidRDefault="00820971" w:rsidP="00EE0F9B">
            <w:pPr>
              <w:spacing w:after="80"/>
              <w:rPr>
                <w:rFonts w:asciiTheme="minorHAnsi" w:eastAsia="Tahoma" w:hAnsiTheme="minorHAnsi" w:cstheme="minorHAnsi"/>
                <w:sz w:val="18"/>
                <w:szCs w:val="18"/>
              </w:rPr>
            </w:pPr>
          </w:p>
        </w:tc>
      </w:tr>
      <w:tr w:rsidR="001B16D5" w:rsidRPr="007E55CA" w:rsidTr="00BA02E8">
        <w:tc>
          <w:tcPr>
            <w:tcW w:w="2268" w:type="dxa"/>
          </w:tcPr>
          <w:p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rsidTr="00BA02E8">
        <w:trPr>
          <w:trHeight w:val="1002"/>
        </w:trPr>
        <w:tc>
          <w:tcPr>
            <w:tcW w:w="2268" w:type="dxa"/>
          </w:tcPr>
          <w:p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rsidR="00DA39C0" w:rsidRPr="007E55CA" w:rsidRDefault="00DA39C0" w:rsidP="00D45025">
            <w:pPr>
              <w:spacing w:before="80" w:after="60"/>
              <w:rPr>
                <w:rFonts w:asciiTheme="minorHAnsi" w:eastAsia="Tahoma" w:hAnsiTheme="minorHAnsi" w:cstheme="minorHAnsi"/>
                <w:sz w:val="18"/>
                <w:szCs w:val="18"/>
              </w:rPr>
            </w:pPr>
          </w:p>
        </w:tc>
      </w:tr>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rsidTr="00BA02E8">
        <w:tc>
          <w:tcPr>
            <w:tcW w:w="2268" w:type="dxa"/>
          </w:tcPr>
          <w:p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rsidTr="00BA02E8">
        <w:tc>
          <w:tcPr>
            <w:tcW w:w="2268" w:type="dxa"/>
          </w:tcPr>
          <w:p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tc>
      </w:tr>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rsidR="00820971" w:rsidRPr="007E55CA" w:rsidRDefault="00820971" w:rsidP="00A876E3">
            <w:pPr>
              <w:spacing w:before="120" w:after="120"/>
              <w:rPr>
                <w:rFonts w:asciiTheme="minorHAnsi" w:eastAsia="Tahoma" w:hAnsiTheme="minorHAnsi" w:cstheme="minorHAnsi"/>
                <w:sz w:val="18"/>
                <w:szCs w:val="18"/>
              </w:rPr>
            </w:pPr>
          </w:p>
        </w:tc>
      </w:tr>
      <w:tr w:rsidR="00A876E3" w:rsidRPr="007E55CA" w:rsidTr="00BA02E8">
        <w:tc>
          <w:tcPr>
            <w:tcW w:w="2268" w:type="dxa"/>
          </w:tcPr>
          <w:p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7E55CA" w:rsidTr="00BA02E8">
        <w:trPr>
          <w:trHeight w:val="1066"/>
        </w:trPr>
        <w:tc>
          <w:tcPr>
            <w:tcW w:w="215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rsidTr="00BA02E8">
        <w:trPr>
          <w:trHeight w:val="610"/>
        </w:trPr>
        <w:tc>
          <w:tcPr>
            <w:tcW w:w="215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rsidR="000C0A27" w:rsidRPr="007E55CA" w:rsidRDefault="000C0A27" w:rsidP="00BA02E8">
            <w:pPr>
              <w:spacing w:before="120"/>
              <w:rPr>
                <w:rFonts w:asciiTheme="minorHAnsi" w:eastAsia="Tahoma" w:hAnsiTheme="minorHAnsi" w:cstheme="minorHAnsi"/>
                <w:sz w:val="18"/>
                <w:szCs w:val="18"/>
              </w:rPr>
            </w:pPr>
          </w:p>
        </w:tc>
        <w:tc>
          <w:tcPr>
            <w:tcW w:w="140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r>
          </w:p>
        </w:tc>
      </w:tr>
    </w:tbl>
    <w:p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RPr="007E55CA" w:rsidTr="00BA02E8">
        <w:tc>
          <w:tcPr>
            <w:tcW w:w="2693"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rsidR="000C0A27" w:rsidRPr="007E55CA" w:rsidRDefault="000C0A27" w:rsidP="00043F1E">
            <w:pPr>
              <w:rPr>
                <w:rFonts w:asciiTheme="minorHAnsi" w:eastAsia="Tahoma" w:hAnsiTheme="minorHAnsi" w:cstheme="minorHAnsi"/>
                <w:sz w:val="20"/>
                <w:szCs w:val="20"/>
              </w:rPr>
            </w:pPr>
          </w:p>
          <w:p w:rsidR="000C0A27" w:rsidRPr="007E55CA" w:rsidRDefault="000C0A27" w:rsidP="00043F1E">
            <w:pPr>
              <w:rPr>
                <w:rFonts w:asciiTheme="minorHAnsi" w:eastAsia="Tahoma" w:hAnsiTheme="minorHAnsi" w:cstheme="minorHAnsi"/>
                <w:sz w:val="20"/>
                <w:szCs w:val="20"/>
              </w:rPr>
            </w:pPr>
          </w:p>
        </w:tc>
      </w:tr>
    </w:tbl>
    <w:p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tblPr>
      <w:tblGrid>
        <w:gridCol w:w="4819"/>
        <w:gridCol w:w="4962"/>
      </w:tblGrid>
      <w:tr w:rsidR="00A876E3" w:rsidRPr="007E55CA" w:rsidTr="00A876E3">
        <w:trPr>
          <w:trHeight w:val="64"/>
        </w:trPr>
        <w:tc>
          <w:tcPr>
            <w:tcW w:w="4819" w:type="dxa"/>
          </w:tcPr>
          <w:p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rsidTr="00043F1E">
        <w:tc>
          <w:tcPr>
            <w:tcW w:w="9781" w:type="dxa"/>
            <w:gridSpan w:val="2"/>
          </w:tcPr>
          <w:p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7E55CA" w:rsidTr="00A876E3">
        <w:trPr>
          <w:cantSplit/>
          <w:trHeight w:val="1753"/>
        </w:trPr>
        <w:tc>
          <w:tcPr>
            <w:tcW w:w="2835" w:type="dxa"/>
          </w:tcPr>
          <w:p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p>
        </w:tc>
        <w:tc>
          <w:tcPr>
            <w:tcW w:w="7229" w:type="dxa"/>
          </w:tcPr>
          <w:p w:rsidR="000C0A27" w:rsidRPr="007E55CA" w:rsidRDefault="000C0A27" w:rsidP="00043F1E">
            <w:pPr>
              <w:rPr>
                <w:rFonts w:asciiTheme="minorHAnsi" w:hAnsiTheme="minorHAnsi" w:cstheme="minorHAnsi"/>
                <w:sz w:val="20"/>
                <w:szCs w:val="20"/>
              </w:rPr>
            </w:pPr>
          </w:p>
          <w:p w:rsidR="000C0A27" w:rsidRPr="007E55CA" w:rsidRDefault="000C0A27" w:rsidP="00043F1E">
            <w:pPr>
              <w:rPr>
                <w:rFonts w:asciiTheme="minorHAnsi" w:hAnsiTheme="minorHAnsi" w:cstheme="minorHAnsi"/>
                <w:sz w:val="20"/>
                <w:szCs w:val="20"/>
              </w:rPr>
            </w:pPr>
          </w:p>
        </w:tc>
      </w:tr>
    </w:tbl>
    <w:p w:rsidR="000C0A27" w:rsidRPr="007E55CA" w:rsidRDefault="000C0A27" w:rsidP="000C0A27">
      <w:pPr>
        <w:spacing w:after="0" w:line="240" w:lineRule="auto"/>
        <w:rPr>
          <w:rFonts w:asciiTheme="minorHAnsi" w:eastAsia="Tahoma" w:hAnsiTheme="minorHAnsi" w:cstheme="minorHAnsi"/>
          <w:b/>
          <w:bCs/>
        </w:rPr>
      </w:pPr>
    </w:p>
    <w:p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0C0A27" w:rsidRPr="007E55CA" w:rsidTr="00043F1E">
        <w:tc>
          <w:tcPr>
            <w:tcW w:w="10064" w:type="dxa"/>
          </w:tcPr>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7E55CA" w:rsidTr="00BA02E8">
        <w:trPr>
          <w:trHeight w:val="2481"/>
        </w:trPr>
        <w:tc>
          <w:tcPr>
            <w:tcW w:w="4791" w:type="dxa"/>
          </w:tcPr>
          <w:p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004F669E" w:rsidRPr="007E55CA">
              <w:rPr>
                <w:rFonts w:asciiTheme="minorHAnsi" w:eastAsia="Arial Unicode MS" w:hAnsiTheme="minorHAnsi" w:cstheme="minorHAnsi"/>
                <w:i/>
                <w:sz w:val="18"/>
                <w:szCs w:val="18"/>
              </w:rPr>
              <w:t>con disabilità visiva</w:t>
            </w:r>
            <w:r w:rsidRPr="007E55CA">
              <w:rPr>
                <w:rFonts w:ascii="Segoe UI Emoji" w:eastAsia="Arial Unicode MS" w:hAnsi="Segoe UI Emoji" w:cs="Segoe UI Emoji"/>
                <w:sz w:val="18"/>
                <w:szCs w:val="18"/>
              </w:rPr>
              <w:t>◻</w:t>
            </w:r>
          </w:p>
          <w:p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A876E3" w:rsidRPr="007E55CA">
              <w:rPr>
                <w:rFonts w:ascii="Segoe UI Emoji" w:eastAsia="Arial Unicode MS" w:hAnsi="Segoe UI Emoji" w:cs="Segoe UI Emoji"/>
                <w:sz w:val="18"/>
                <w:szCs w:val="18"/>
              </w:rPr>
              <w:t>◻</w:t>
            </w:r>
          </w:p>
          <w:p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7E55CA" w:rsidTr="00BA02E8">
        <w:tc>
          <w:tcPr>
            <w:tcW w:w="1559" w:type="dxa"/>
          </w:tcPr>
          <w:p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0C0A27" w:rsidRPr="007E55CA" w:rsidTr="00043F1E">
        <w:trPr>
          <w:jc w:val="center"/>
        </w:trPr>
        <w:tc>
          <w:tcPr>
            <w:tcW w:w="2120" w:type="dxa"/>
          </w:tcPr>
          <w:p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rsidR="000C0A27" w:rsidRPr="007E55CA" w:rsidRDefault="000C0A27" w:rsidP="00043F1E">
            <w:pPr>
              <w:rPr>
                <w:rFonts w:asciiTheme="minorHAnsi" w:hAnsiTheme="minorHAnsi" w:cstheme="minorHAnsi"/>
                <w:sz w:val="20"/>
                <w:szCs w:val="20"/>
              </w:rPr>
            </w:pPr>
          </w:p>
        </w:tc>
        <w:tc>
          <w:tcPr>
            <w:tcW w:w="7976" w:type="dxa"/>
          </w:tcPr>
          <w:p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Profilo di Funzionamento  e</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rsidR="00A876E3" w:rsidRPr="007E55CA" w:rsidRDefault="00A876E3" w:rsidP="00A876E3">
            <w:pPr>
              <w:spacing w:after="0"/>
              <w:jc w:val="both"/>
              <w:rPr>
                <w:rFonts w:asciiTheme="minorHAnsi" w:hAnsiTheme="minorHAnsi" w:cstheme="minorHAnsi"/>
                <w:sz w:val="18"/>
                <w:szCs w:val="18"/>
              </w:rPr>
            </w:pPr>
          </w:p>
          <w:p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rsidTr="00043F1E">
        <w:trPr>
          <w:cantSplit/>
          <w:jc w:val="center"/>
        </w:trPr>
        <w:tc>
          <w:tcPr>
            <w:tcW w:w="2120" w:type="dxa"/>
          </w:tcPr>
          <w:p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rsidR="000C0A27" w:rsidRPr="007E55CA" w:rsidRDefault="000C0A27" w:rsidP="00043F1E">
            <w:pPr>
              <w:rPr>
                <w:rFonts w:asciiTheme="minorHAnsi" w:hAnsiTheme="minorHAnsi" w:cstheme="minorHAnsi"/>
                <w:sz w:val="10"/>
                <w:szCs w:val="10"/>
              </w:rPr>
            </w:pPr>
          </w:p>
          <w:p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rsidR="000C0A27" w:rsidRPr="007E55CA" w:rsidRDefault="000C0A27" w:rsidP="00043F1E">
            <w:pPr>
              <w:spacing w:after="80"/>
              <w:rPr>
                <w:rFonts w:asciiTheme="minorHAnsi" w:hAnsiTheme="minorHAnsi" w:cstheme="minorHAnsi"/>
                <w:sz w:val="18"/>
                <w:szCs w:val="18"/>
              </w:rPr>
            </w:pPr>
          </w:p>
        </w:tc>
      </w:tr>
      <w:tr w:rsidR="00A876E3" w:rsidRPr="007E55CA" w:rsidTr="00043F1E">
        <w:trPr>
          <w:jc w:val="center"/>
        </w:trPr>
        <w:tc>
          <w:tcPr>
            <w:tcW w:w="2120" w:type="dxa"/>
          </w:tcPr>
          <w:p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rsidR="00A876E3" w:rsidRPr="007E55CA" w:rsidRDefault="00A876E3" w:rsidP="00043F1E">
            <w:pPr>
              <w:spacing w:after="120"/>
              <w:rPr>
                <w:rFonts w:asciiTheme="minorHAnsi" w:hAnsiTheme="minorHAnsi" w:cstheme="minorHAnsi"/>
                <w:sz w:val="18"/>
                <w:szCs w:val="18"/>
              </w:rPr>
            </w:pPr>
          </w:p>
        </w:tc>
      </w:tr>
      <w:tr w:rsidR="000C0A27" w:rsidRPr="007E55CA" w:rsidTr="00043F1E">
        <w:trPr>
          <w:jc w:val="center"/>
        </w:trPr>
        <w:tc>
          <w:tcPr>
            <w:tcW w:w="2120" w:type="dxa"/>
          </w:tcPr>
          <w:p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260"/>
      </w:tblGrid>
      <w:tr w:rsidR="003269D7" w:rsidRPr="007E55CA" w:rsidTr="003269D7">
        <w:tc>
          <w:tcPr>
            <w:tcW w:w="3685"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rsidTr="003269D7">
        <w:tc>
          <w:tcPr>
            <w:tcW w:w="3685" w:type="dxa"/>
          </w:tcPr>
          <w:p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bl>
    <w:p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tblPr>
      <w:tblGrid>
        <w:gridCol w:w="2110"/>
        <w:gridCol w:w="7921"/>
      </w:tblGrid>
      <w:tr w:rsidR="00A876E3" w:rsidRPr="007E55CA" w:rsidTr="00330659">
        <w:trPr>
          <w:trHeight w:val="891"/>
          <w:jc w:val="center"/>
        </w:trPr>
        <w:tc>
          <w:tcPr>
            <w:tcW w:w="2110" w:type="dxa"/>
            <w:vMerge w:val="restart"/>
          </w:tcPr>
          <w:p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rsidTr="00330659">
        <w:trPr>
          <w:trHeight w:val="1458"/>
          <w:jc w:val="center"/>
        </w:trPr>
        <w:tc>
          <w:tcPr>
            <w:tcW w:w="2110" w:type="dxa"/>
            <w:vMerge/>
          </w:tcPr>
          <w:p w:rsidR="00A876E3" w:rsidRPr="007E55CA" w:rsidRDefault="00A876E3" w:rsidP="00330659">
            <w:pPr>
              <w:rPr>
                <w:rFonts w:asciiTheme="minorHAnsi" w:hAnsiTheme="minorHAnsi" w:cstheme="minorHAnsi"/>
                <w:sz w:val="20"/>
                <w:szCs w:val="20"/>
              </w:rPr>
            </w:pPr>
          </w:p>
        </w:tc>
        <w:tc>
          <w:tcPr>
            <w:tcW w:w="7921" w:type="dxa"/>
          </w:tcPr>
          <w:p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7E55CA" w:rsidTr="00BA02E8">
        <w:trPr>
          <w:trHeight w:val="2481"/>
        </w:trPr>
        <w:tc>
          <w:tcPr>
            <w:tcW w:w="4932" w:type="dxa"/>
          </w:tcPr>
          <w:p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Segoe UI Emoji" w:eastAsia="Arial Unicode MS" w:hAnsi="Segoe UI Emoji" w:cs="Segoe UI Emoji"/>
                <w:sz w:val="18"/>
                <w:szCs w:val="18"/>
              </w:rPr>
              <w:t>◻</w:t>
            </w:r>
          </w:p>
          <w:p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Segoe UI Emoji" w:eastAsia="Arial Unicode MS" w:hAnsi="Segoe UI Emoji" w:cs="Segoe UI Emoji"/>
                <w:sz w:val="18"/>
                <w:szCs w:val="18"/>
              </w:rPr>
              <w:t>◻</w:t>
            </w:r>
          </w:p>
          <w:p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7E55CA" w:rsidTr="00444F88">
        <w:tc>
          <w:tcPr>
            <w:tcW w:w="2268" w:type="dxa"/>
          </w:tcPr>
          <w:p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tblPr>
      <w:tblGrid>
        <w:gridCol w:w="2120"/>
        <w:gridCol w:w="7976"/>
      </w:tblGrid>
      <w:tr w:rsidR="00A876E3" w:rsidRPr="007E55CA" w:rsidTr="00330659">
        <w:trPr>
          <w:cantSplit/>
          <w:jc w:val="center"/>
        </w:trPr>
        <w:tc>
          <w:tcPr>
            <w:tcW w:w="2120" w:type="dxa"/>
          </w:tcPr>
          <w:p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basee delle risorse professionali da destinareall'assistenza, all'autonomia e alla comunicazione, per l'anno successivo</w:t>
            </w:r>
            <w:r w:rsidRPr="007E55CA">
              <w:rPr>
                <w:rFonts w:asciiTheme="minorHAnsi" w:hAnsiTheme="minorHAnsi" w:cstheme="minorHAnsi"/>
                <w:sz w:val="10"/>
                <w:szCs w:val="10"/>
              </w:rPr>
              <w:t>*</w:t>
            </w:r>
          </w:p>
          <w:p w:rsidR="00A876E3" w:rsidRPr="007E55CA" w:rsidRDefault="00A876E3" w:rsidP="00330659">
            <w:pPr>
              <w:rPr>
                <w:rFonts w:asciiTheme="minorHAnsi" w:hAnsiTheme="minorHAnsi" w:cstheme="minorHAnsi"/>
                <w:sz w:val="10"/>
                <w:szCs w:val="10"/>
              </w:rPr>
            </w:pPr>
          </w:p>
          <w:p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rsidTr="00330659">
        <w:trPr>
          <w:jc w:val="center"/>
        </w:trPr>
        <w:tc>
          <w:tcPr>
            <w:tcW w:w="2120" w:type="dxa"/>
          </w:tcPr>
          <w:p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dell’alunno/ada e verso la scuola</w:t>
            </w:r>
          </w:p>
        </w:tc>
        <w:tc>
          <w:tcPr>
            <w:tcW w:w="7976" w:type="dxa"/>
          </w:tcPr>
          <w:p w:rsidR="00A876E3" w:rsidRPr="007E55CA" w:rsidRDefault="00A876E3" w:rsidP="00330659">
            <w:pPr>
              <w:spacing w:after="120"/>
              <w:rPr>
                <w:rFonts w:asciiTheme="minorHAnsi" w:hAnsiTheme="minorHAnsi" w:cstheme="minorHAnsi"/>
                <w:sz w:val="18"/>
                <w:szCs w:val="18"/>
              </w:rPr>
            </w:pPr>
          </w:p>
        </w:tc>
      </w:tr>
    </w:tbl>
    <w:p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3269D7" w:rsidRPr="007E55CA" w:rsidTr="003269D7">
        <w:tc>
          <w:tcPr>
            <w:tcW w:w="3402"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bl>
    <w:p w:rsidR="00A876E3" w:rsidRPr="007E55CA" w:rsidRDefault="00A876E3" w:rsidP="00A876E3">
      <w:pPr>
        <w:spacing w:before="120" w:after="0"/>
        <w:rPr>
          <w:rFonts w:asciiTheme="minorHAnsi" w:hAnsiTheme="minorHAnsi" w:cstheme="minorHAnsi"/>
          <w:sz w:val="20"/>
          <w:szCs w:val="20"/>
        </w:rPr>
      </w:pPr>
    </w:p>
    <w:p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160674">
      <w:headerReference w:type="default" r:id="rId17"/>
      <w:footerReference w:type="default" r:id="rId1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04E" w:rsidRDefault="0014704E" w:rsidP="00820971">
      <w:pPr>
        <w:spacing w:after="0" w:line="240" w:lineRule="auto"/>
      </w:pPr>
      <w:r>
        <w:separator/>
      </w:r>
    </w:p>
  </w:endnote>
  <w:endnote w:type="continuationSeparator" w:id="1">
    <w:p w:rsidR="0014704E" w:rsidRDefault="0014704E"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160674">
        <w:pPr>
          <w:pStyle w:val="Pidipagina"/>
          <w:jc w:val="right"/>
        </w:pPr>
        <w:r>
          <w:fldChar w:fldCharType="begin"/>
        </w:r>
        <w:r w:rsidR="00820971">
          <w:instrText>PAGE   \* MERGEFORMAT</w:instrText>
        </w:r>
        <w:r>
          <w:fldChar w:fldCharType="separate"/>
        </w:r>
        <w:r w:rsidR="00FD08A5">
          <w:rPr>
            <w:noProof/>
          </w:rPr>
          <w:t>2</w:t>
        </w:r>
        <w:r>
          <w:fldChar w:fldCharType="end"/>
        </w:r>
      </w:p>
    </w:sdtContent>
  </w:sdt>
  <w:p w:rsidR="00D9058E" w:rsidRDefault="0014704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04E" w:rsidRDefault="0014704E" w:rsidP="00820971">
      <w:pPr>
        <w:spacing w:after="0" w:line="240" w:lineRule="auto"/>
      </w:pPr>
      <w:r>
        <w:separator/>
      </w:r>
    </w:p>
  </w:footnote>
  <w:footnote w:type="continuationSeparator" w:id="1">
    <w:p w:rsidR="0014704E" w:rsidRDefault="0014704E" w:rsidP="0082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rsidR="007E55CA" w:rsidRDefault="007E55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4704E"/>
    <w:rsid w:val="00156730"/>
    <w:rsid w:val="00160674"/>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00C"/>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E112F"/>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8A5"/>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Standard">
    <w:name w:val="Standard"/>
    <w:rsid w:val="00FD08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rsid w:val="00FD08A5"/>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ic82800r@pec.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aric82800r@istruzione.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3334</Words>
  <Characters>19010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admin</cp:lastModifiedBy>
  <cp:revision>4</cp:revision>
  <cp:lastPrinted>2020-07-06T18:16:00Z</cp:lastPrinted>
  <dcterms:created xsi:type="dcterms:W3CDTF">2021-10-05T12:53:00Z</dcterms:created>
  <dcterms:modified xsi:type="dcterms:W3CDTF">2021-10-07T10:33:00Z</dcterms:modified>
</cp:coreProperties>
</file>